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EC09E" w14:textId="77777777" w:rsidR="00A31C65" w:rsidRDefault="0054543F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  <w:r>
        <w:rPr>
          <w:rFonts w:eastAsia="Tahoma" w:cs="Times New Roman"/>
          <w:b/>
          <w:sz w:val="28"/>
          <w:szCs w:val="28"/>
        </w:rPr>
        <w:t>Załącznik nr 5</w:t>
      </w:r>
      <w:r w:rsidR="00346E12">
        <w:rPr>
          <w:rFonts w:eastAsia="Tahoma" w:cs="Times New Roman"/>
          <w:b/>
          <w:sz w:val="28"/>
          <w:szCs w:val="28"/>
        </w:rPr>
        <w:t xml:space="preserve"> </w:t>
      </w:r>
      <w:r w:rsidR="00346E12" w:rsidRPr="001D6F88">
        <w:rPr>
          <w:rFonts w:eastAsia="Tahoma" w:cs="Times New Roman"/>
          <w:b/>
          <w:sz w:val="28"/>
          <w:szCs w:val="28"/>
        </w:rPr>
        <w:t xml:space="preserve">do zapytania ofertowego </w:t>
      </w:r>
    </w:p>
    <w:p w14:paraId="0FC7FAEC" w14:textId="797B85F6" w:rsidR="00346E12" w:rsidRDefault="00346E12" w:rsidP="00346E12">
      <w:pPr>
        <w:spacing w:after="0" w:line="360" w:lineRule="auto"/>
        <w:jc w:val="center"/>
        <w:rPr>
          <w:rFonts w:cs="Arial"/>
          <w:b/>
          <w:sz w:val="28"/>
          <w:szCs w:val="28"/>
        </w:rPr>
      </w:pPr>
      <w:r w:rsidRPr="001D6F88">
        <w:rPr>
          <w:rFonts w:cs="Arial"/>
          <w:b/>
          <w:sz w:val="28"/>
          <w:szCs w:val="28"/>
        </w:rPr>
        <w:t xml:space="preserve">nr </w:t>
      </w:r>
      <w:r w:rsidR="00A31C65" w:rsidRPr="00A31C65">
        <w:rPr>
          <w:rFonts w:cs="Arial"/>
          <w:b/>
          <w:sz w:val="28"/>
          <w:szCs w:val="28"/>
        </w:rPr>
        <w:t>BIOLAB/FEWM.01.02-02/2024/1.</w:t>
      </w:r>
      <w:r w:rsidR="00D077AD">
        <w:rPr>
          <w:rFonts w:cs="Arial"/>
          <w:b/>
          <w:sz w:val="28"/>
          <w:szCs w:val="28"/>
        </w:rPr>
        <w:t>1</w:t>
      </w:r>
      <w:r w:rsidR="00087FE5">
        <w:rPr>
          <w:rFonts w:cs="Arial"/>
          <w:b/>
          <w:sz w:val="28"/>
          <w:szCs w:val="28"/>
        </w:rPr>
        <w:t>7</w:t>
      </w:r>
    </w:p>
    <w:p w14:paraId="05F1F81E" w14:textId="77777777" w:rsidR="00346E12" w:rsidRDefault="00346E12" w:rsidP="00346E12">
      <w:pPr>
        <w:spacing w:after="0" w:line="360" w:lineRule="auto"/>
        <w:jc w:val="center"/>
        <w:rPr>
          <w:rFonts w:eastAsia="Tahoma" w:cs="Times New Roman"/>
          <w:b/>
          <w:sz w:val="28"/>
          <w:szCs w:val="28"/>
        </w:rPr>
      </w:pPr>
    </w:p>
    <w:p w14:paraId="2EC85C35" w14:textId="77777777" w:rsidR="00346E12" w:rsidRDefault="009B1299" w:rsidP="00346E12">
      <w:pPr>
        <w:spacing w:line="360" w:lineRule="auto"/>
        <w:jc w:val="center"/>
        <w:rPr>
          <w:rFonts w:ascii="Calibri" w:hAnsi="Calibri" w:cs="Calibri"/>
        </w:rPr>
      </w:pPr>
      <w:r w:rsidRPr="009B1299">
        <w:rPr>
          <w:rFonts w:eastAsia="Tahoma" w:cs="Times New Roman"/>
          <w:b/>
          <w:sz w:val="28"/>
          <w:szCs w:val="28"/>
        </w:rPr>
        <w:t xml:space="preserve">Wykaz </w:t>
      </w:r>
      <w:r w:rsidR="006B5264">
        <w:rPr>
          <w:rFonts w:eastAsia="Tahoma" w:cs="Times New Roman"/>
          <w:b/>
          <w:sz w:val="28"/>
          <w:szCs w:val="28"/>
        </w:rPr>
        <w:t>materiałów</w:t>
      </w:r>
      <w:r w:rsidRPr="009B1299">
        <w:rPr>
          <w:rFonts w:eastAsia="Tahoma" w:cs="Times New Roman"/>
          <w:b/>
          <w:sz w:val="28"/>
          <w:szCs w:val="28"/>
        </w:rPr>
        <w:t xml:space="preserve"> oraz minimalne, oczekiwane parametry </w:t>
      </w:r>
      <w:r w:rsidR="006B5264">
        <w:rPr>
          <w:rFonts w:eastAsia="Tahoma" w:cs="Times New Roman"/>
          <w:b/>
          <w:sz w:val="28"/>
          <w:szCs w:val="28"/>
        </w:rPr>
        <w:t>materiałów</w:t>
      </w:r>
    </w:p>
    <w:p w14:paraId="578637C4" w14:textId="77777777" w:rsidR="00653FE4" w:rsidRDefault="00653FE4" w:rsidP="00EC6222">
      <w:pPr>
        <w:pStyle w:val="Default"/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29AE2F07" w14:textId="7B883AA9" w:rsidR="00D077AD" w:rsidRDefault="00D077AD" w:rsidP="00EC6222">
      <w:pPr>
        <w:pStyle w:val="Default"/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>Materiały pomocnicze jednorazowego użytku:</w:t>
      </w:r>
    </w:p>
    <w:p w14:paraId="6F40277A" w14:textId="7A5CC05B" w:rsidR="00D04C8D" w:rsidRPr="00747034" w:rsidRDefault="00D077AD" w:rsidP="00747034">
      <w:pPr>
        <w:pStyle w:val="Akapitzlist"/>
        <w:numPr>
          <w:ilvl w:val="0"/>
          <w:numId w:val="1"/>
        </w:numPr>
        <w:spacing w:after="0" w:line="360" w:lineRule="auto"/>
        <w:ind w:left="426" w:hanging="426"/>
        <w:jc w:val="both"/>
        <w:rPr>
          <w:rFonts w:cstheme="minorHAnsi"/>
          <w:b/>
          <w:bCs/>
        </w:rPr>
      </w:pPr>
      <w:r w:rsidRPr="00D077AD">
        <w:rPr>
          <w:rFonts w:cstheme="minorHAnsi"/>
          <w:b/>
          <w:bCs/>
        </w:rPr>
        <w:t>Butelka kwadratowa PET, pojemność 1000 ml</w:t>
      </w:r>
      <w:r>
        <w:rPr>
          <w:rFonts w:cstheme="minorHAnsi"/>
          <w:b/>
          <w:bCs/>
        </w:rPr>
        <w:t xml:space="preserve"> – 5 opakowań zbiorczych</w:t>
      </w:r>
    </w:p>
    <w:p w14:paraId="49034900" w14:textId="77777777" w:rsidR="00087FE5" w:rsidRPr="00087FE5" w:rsidRDefault="00087FE5" w:rsidP="00087FE5">
      <w:pPr>
        <w:pStyle w:val="Akapitzlist"/>
        <w:numPr>
          <w:ilvl w:val="0"/>
          <w:numId w:val="49"/>
        </w:numPr>
        <w:spacing w:after="0" w:line="360" w:lineRule="auto"/>
        <w:jc w:val="both"/>
        <w:rPr>
          <w:rFonts w:cstheme="minorHAnsi"/>
        </w:rPr>
      </w:pPr>
      <w:r w:rsidRPr="00087FE5">
        <w:rPr>
          <w:rFonts w:cstheme="minorHAnsi"/>
        </w:rPr>
        <w:t>opakowanie zbiorcze: 70 szt. butelek</w:t>
      </w:r>
    </w:p>
    <w:p w14:paraId="1E14625D" w14:textId="77777777" w:rsidR="00087FE5" w:rsidRPr="00087FE5" w:rsidRDefault="00087FE5" w:rsidP="00087FE5">
      <w:pPr>
        <w:pStyle w:val="Akapitzlist"/>
        <w:numPr>
          <w:ilvl w:val="0"/>
          <w:numId w:val="49"/>
        </w:numPr>
        <w:spacing w:after="0" w:line="360" w:lineRule="auto"/>
        <w:jc w:val="both"/>
        <w:rPr>
          <w:rFonts w:cstheme="minorHAnsi"/>
        </w:rPr>
      </w:pPr>
      <w:r w:rsidRPr="00087FE5">
        <w:rPr>
          <w:rFonts w:cstheme="minorHAnsi"/>
        </w:rPr>
        <w:t>wymiary [szer. x głęb. x wys.]: 89 x 89 x 222 mm</w:t>
      </w:r>
    </w:p>
    <w:p w14:paraId="0F0E49B4" w14:textId="77777777" w:rsidR="00087FE5" w:rsidRPr="00087FE5" w:rsidRDefault="00087FE5" w:rsidP="00087FE5">
      <w:pPr>
        <w:pStyle w:val="Akapitzlist"/>
        <w:numPr>
          <w:ilvl w:val="0"/>
          <w:numId w:val="49"/>
        </w:numPr>
        <w:spacing w:after="0" w:line="360" w:lineRule="auto"/>
        <w:jc w:val="both"/>
        <w:rPr>
          <w:rFonts w:cstheme="minorHAnsi"/>
        </w:rPr>
      </w:pPr>
      <w:r w:rsidRPr="00087FE5">
        <w:rPr>
          <w:rFonts w:cstheme="minorHAnsi"/>
        </w:rPr>
        <w:t>sterylna</w:t>
      </w:r>
    </w:p>
    <w:p w14:paraId="322E2F8B" w14:textId="77777777" w:rsidR="00087FE5" w:rsidRPr="00087FE5" w:rsidRDefault="00087FE5" w:rsidP="00087FE5">
      <w:pPr>
        <w:pStyle w:val="Akapitzlist"/>
        <w:numPr>
          <w:ilvl w:val="0"/>
          <w:numId w:val="49"/>
        </w:numPr>
        <w:spacing w:after="0" w:line="360" w:lineRule="auto"/>
        <w:jc w:val="both"/>
        <w:rPr>
          <w:rFonts w:cstheme="minorHAnsi"/>
        </w:rPr>
      </w:pPr>
      <w:r w:rsidRPr="00087FE5">
        <w:rPr>
          <w:rFonts w:cstheme="minorHAnsi"/>
        </w:rPr>
        <w:t>bezbarwna</w:t>
      </w:r>
    </w:p>
    <w:p w14:paraId="30E2C755" w14:textId="77777777" w:rsidR="00087FE5" w:rsidRPr="00087FE5" w:rsidRDefault="00087FE5" w:rsidP="00087FE5">
      <w:pPr>
        <w:pStyle w:val="Akapitzlist"/>
        <w:numPr>
          <w:ilvl w:val="0"/>
          <w:numId w:val="49"/>
        </w:numPr>
        <w:spacing w:after="0" w:line="360" w:lineRule="auto"/>
        <w:jc w:val="both"/>
        <w:rPr>
          <w:rFonts w:cstheme="minorHAnsi"/>
        </w:rPr>
      </w:pPr>
      <w:r w:rsidRPr="00087FE5">
        <w:rPr>
          <w:rFonts w:cstheme="minorHAnsi"/>
        </w:rPr>
        <w:t>z nakrętką</w:t>
      </w:r>
    </w:p>
    <w:p w14:paraId="0705C792" w14:textId="77777777" w:rsidR="00087FE5" w:rsidRPr="00087FE5" w:rsidRDefault="00087FE5" w:rsidP="00087FE5">
      <w:pPr>
        <w:pStyle w:val="Akapitzlist"/>
        <w:numPr>
          <w:ilvl w:val="0"/>
          <w:numId w:val="49"/>
        </w:numPr>
        <w:spacing w:after="0" w:line="360" w:lineRule="auto"/>
        <w:jc w:val="both"/>
        <w:rPr>
          <w:rFonts w:cstheme="minorHAnsi"/>
        </w:rPr>
      </w:pPr>
      <w:r w:rsidRPr="00087FE5">
        <w:rPr>
          <w:rFonts w:cstheme="minorHAnsi"/>
        </w:rPr>
        <w:t>do pobierania i przechowywania próbek wody</w:t>
      </w:r>
    </w:p>
    <w:p w14:paraId="03C5EEA8" w14:textId="77777777" w:rsidR="00087FE5" w:rsidRPr="00087FE5" w:rsidRDefault="00087FE5" w:rsidP="00087FE5">
      <w:pPr>
        <w:pStyle w:val="Akapitzlist"/>
        <w:numPr>
          <w:ilvl w:val="0"/>
          <w:numId w:val="49"/>
        </w:numPr>
        <w:spacing w:after="0" w:line="360" w:lineRule="auto"/>
        <w:jc w:val="both"/>
        <w:rPr>
          <w:rFonts w:cstheme="minorHAnsi"/>
        </w:rPr>
      </w:pPr>
      <w:r w:rsidRPr="00087FE5">
        <w:rPr>
          <w:rFonts w:cstheme="minorHAnsi"/>
        </w:rPr>
        <w:t>odporność na temperaturę: -10 do +40 °C</w:t>
      </w:r>
    </w:p>
    <w:p w14:paraId="5B614280" w14:textId="77777777" w:rsidR="00087FE5" w:rsidRPr="00087FE5" w:rsidRDefault="00087FE5" w:rsidP="00087FE5">
      <w:pPr>
        <w:pStyle w:val="Akapitzlist"/>
        <w:numPr>
          <w:ilvl w:val="0"/>
          <w:numId w:val="49"/>
        </w:numPr>
        <w:spacing w:after="0" w:line="360" w:lineRule="auto"/>
        <w:jc w:val="both"/>
        <w:rPr>
          <w:rFonts w:cstheme="minorHAnsi"/>
        </w:rPr>
      </w:pPr>
      <w:r w:rsidRPr="00087FE5">
        <w:rPr>
          <w:rFonts w:cstheme="minorHAnsi"/>
        </w:rPr>
        <w:t>odporność na wstrząsy</w:t>
      </w:r>
    </w:p>
    <w:p w14:paraId="3D410D6E" w14:textId="77777777" w:rsidR="00087FE5" w:rsidRPr="00087FE5" w:rsidRDefault="00087FE5" w:rsidP="00087FE5">
      <w:pPr>
        <w:pStyle w:val="Akapitzlist"/>
        <w:numPr>
          <w:ilvl w:val="0"/>
          <w:numId w:val="49"/>
        </w:numPr>
        <w:spacing w:after="0" w:line="360" w:lineRule="auto"/>
        <w:jc w:val="both"/>
        <w:rPr>
          <w:rFonts w:cstheme="minorHAnsi"/>
        </w:rPr>
      </w:pPr>
      <w:r w:rsidRPr="00087FE5">
        <w:rPr>
          <w:rFonts w:cstheme="minorHAnsi"/>
        </w:rPr>
        <w:t>wywinięta nasadka z zabezpieczoną przed manipulacją plombą zabezpieczającą</w:t>
      </w:r>
    </w:p>
    <w:p w14:paraId="4D009C6E" w14:textId="77777777" w:rsidR="00D077AD" w:rsidRDefault="00D077AD" w:rsidP="00D077AD">
      <w:pPr>
        <w:spacing w:after="0" w:line="360" w:lineRule="auto"/>
        <w:jc w:val="both"/>
        <w:rPr>
          <w:rFonts w:cstheme="minorHAnsi"/>
        </w:rPr>
      </w:pPr>
    </w:p>
    <w:p w14:paraId="4523D7AC" w14:textId="2CEA37D8" w:rsidR="00D077AD" w:rsidRPr="00D077AD" w:rsidRDefault="00D077AD" w:rsidP="00D077AD">
      <w:pPr>
        <w:pStyle w:val="Akapitzlist"/>
        <w:numPr>
          <w:ilvl w:val="0"/>
          <w:numId w:val="1"/>
        </w:numPr>
        <w:spacing w:after="0" w:line="360" w:lineRule="auto"/>
        <w:ind w:left="426" w:hanging="426"/>
        <w:jc w:val="both"/>
        <w:rPr>
          <w:rFonts w:cstheme="minorHAnsi"/>
          <w:b/>
          <w:bCs/>
        </w:rPr>
      </w:pPr>
      <w:r w:rsidRPr="00D077AD">
        <w:rPr>
          <w:rFonts w:cstheme="minorHAnsi"/>
          <w:b/>
          <w:bCs/>
        </w:rPr>
        <w:t>Butelka kwadratowa PET, pojemność 500 ml – 2 opakowania zbiorcze</w:t>
      </w:r>
    </w:p>
    <w:p w14:paraId="4C35A012" w14:textId="77777777" w:rsidR="00087FE5" w:rsidRPr="00087FE5" w:rsidRDefault="00087FE5" w:rsidP="00087FE5">
      <w:pPr>
        <w:pStyle w:val="Akapitzlist"/>
        <w:numPr>
          <w:ilvl w:val="0"/>
          <w:numId w:val="50"/>
        </w:numPr>
        <w:spacing w:after="0" w:line="360" w:lineRule="auto"/>
        <w:jc w:val="both"/>
        <w:rPr>
          <w:rFonts w:cstheme="minorHAnsi"/>
        </w:rPr>
      </w:pPr>
      <w:r w:rsidRPr="00087FE5">
        <w:rPr>
          <w:rFonts w:cstheme="minorHAnsi"/>
        </w:rPr>
        <w:t>opakowanie zbiorcze: 108 szt. butelek</w:t>
      </w:r>
    </w:p>
    <w:p w14:paraId="404A9FA4" w14:textId="77777777" w:rsidR="00087FE5" w:rsidRPr="00087FE5" w:rsidRDefault="00087FE5" w:rsidP="00087FE5">
      <w:pPr>
        <w:pStyle w:val="Akapitzlist"/>
        <w:numPr>
          <w:ilvl w:val="0"/>
          <w:numId w:val="50"/>
        </w:numPr>
        <w:spacing w:after="0" w:line="360" w:lineRule="auto"/>
        <w:jc w:val="both"/>
        <w:rPr>
          <w:rFonts w:cstheme="minorHAnsi"/>
        </w:rPr>
      </w:pPr>
      <w:r w:rsidRPr="00087FE5">
        <w:rPr>
          <w:rFonts w:cstheme="minorHAnsi"/>
        </w:rPr>
        <w:t>wymiary [szer. x głęb. x wys.]: 70 x 70 x 192 mm</w:t>
      </w:r>
    </w:p>
    <w:p w14:paraId="09DB2CE6" w14:textId="77777777" w:rsidR="00087FE5" w:rsidRPr="00087FE5" w:rsidRDefault="00087FE5" w:rsidP="00087FE5">
      <w:pPr>
        <w:pStyle w:val="Akapitzlist"/>
        <w:numPr>
          <w:ilvl w:val="0"/>
          <w:numId w:val="50"/>
        </w:numPr>
        <w:spacing w:after="0" w:line="360" w:lineRule="auto"/>
        <w:jc w:val="both"/>
        <w:rPr>
          <w:rFonts w:cstheme="minorHAnsi"/>
        </w:rPr>
      </w:pPr>
      <w:r w:rsidRPr="00087FE5">
        <w:rPr>
          <w:rFonts w:cstheme="minorHAnsi"/>
        </w:rPr>
        <w:t>sterylna</w:t>
      </w:r>
    </w:p>
    <w:p w14:paraId="3856309F" w14:textId="77777777" w:rsidR="00087FE5" w:rsidRPr="00087FE5" w:rsidRDefault="00087FE5" w:rsidP="00087FE5">
      <w:pPr>
        <w:pStyle w:val="Akapitzlist"/>
        <w:numPr>
          <w:ilvl w:val="0"/>
          <w:numId w:val="50"/>
        </w:numPr>
        <w:spacing w:after="0" w:line="360" w:lineRule="auto"/>
        <w:jc w:val="both"/>
        <w:rPr>
          <w:rFonts w:cstheme="minorHAnsi"/>
        </w:rPr>
      </w:pPr>
      <w:r w:rsidRPr="00087FE5">
        <w:rPr>
          <w:rFonts w:cstheme="minorHAnsi"/>
        </w:rPr>
        <w:t>bezbarwna</w:t>
      </w:r>
    </w:p>
    <w:p w14:paraId="5D941F06" w14:textId="77777777" w:rsidR="00087FE5" w:rsidRPr="00087FE5" w:rsidRDefault="00087FE5" w:rsidP="00087FE5">
      <w:pPr>
        <w:pStyle w:val="Akapitzlist"/>
        <w:numPr>
          <w:ilvl w:val="0"/>
          <w:numId w:val="50"/>
        </w:numPr>
        <w:spacing w:after="0" w:line="360" w:lineRule="auto"/>
        <w:jc w:val="both"/>
        <w:rPr>
          <w:rFonts w:cstheme="minorHAnsi"/>
        </w:rPr>
      </w:pPr>
      <w:r w:rsidRPr="00087FE5">
        <w:rPr>
          <w:rFonts w:cstheme="minorHAnsi"/>
        </w:rPr>
        <w:t>z zakrętką</w:t>
      </w:r>
    </w:p>
    <w:p w14:paraId="16770C2A" w14:textId="77777777" w:rsidR="00087FE5" w:rsidRPr="00087FE5" w:rsidRDefault="00087FE5" w:rsidP="00087FE5">
      <w:pPr>
        <w:pStyle w:val="Akapitzlist"/>
        <w:numPr>
          <w:ilvl w:val="0"/>
          <w:numId w:val="50"/>
        </w:numPr>
        <w:spacing w:after="0" w:line="360" w:lineRule="auto"/>
        <w:jc w:val="both"/>
        <w:rPr>
          <w:rFonts w:cstheme="minorHAnsi"/>
        </w:rPr>
      </w:pPr>
      <w:r w:rsidRPr="00087FE5">
        <w:rPr>
          <w:rFonts w:cstheme="minorHAnsi"/>
        </w:rPr>
        <w:t>do pobierania i przechowywania próbek wody</w:t>
      </w:r>
    </w:p>
    <w:p w14:paraId="701A58B5" w14:textId="77777777" w:rsidR="00087FE5" w:rsidRPr="00087FE5" w:rsidRDefault="00087FE5" w:rsidP="00087FE5">
      <w:pPr>
        <w:pStyle w:val="Akapitzlist"/>
        <w:numPr>
          <w:ilvl w:val="0"/>
          <w:numId w:val="50"/>
        </w:numPr>
        <w:spacing w:after="0" w:line="360" w:lineRule="auto"/>
        <w:jc w:val="both"/>
        <w:rPr>
          <w:rFonts w:cstheme="minorHAnsi"/>
        </w:rPr>
      </w:pPr>
      <w:r w:rsidRPr="00087FE5">
        <w:rPr>
          <w:rFonts w:cstheme="minorHAnsi"/>
        </w:rPr>
        <w:t>odporność na temperaturę: -10 do +40 °C</w:t>
      </w:r>
    </w:p>
    <w:p w14:paraId="3DCA1376" w14:textId="77777777" w:rsidR="00087FE5" w:rsidRPr="00087FE5" w:rsidRDefault="00087FE5" w:rsidP="00087FE5">
      <w:pPr>
        <w:pStyle w:val="Akapitzlist"/>
        <w:numPr>
          <w:ilvl w:val="0"/>
          <w:numId w:val="50"/>
        </w:numPr>
        <w:spacing w:after="0" w:line="360" w:lineRule="auto"/>
        <w:jc w:val="both"/>
        <w:rPr>
          <w:rFonts w:cstheme="minorHAnsi"/>
        </w:rPr>
      </w:pPr>
      <w:r w:rsidRPr="00087FE5">
        <w:rPr>
          <w:rFonts w:cstheme="minorHAnsi"/>
        </w:rPr>
        <w:t>odporność na wstrząsy</w:t>
      </w:r>
    </w:p>
    <w:p w14:paraId="0C596B84" w14:textId="77777777" w:rsidR="00087FE5" w:rsidRPr="00087FE5" w:rsidRDefault="00087FE5" w:rsidP="00087FE5">
      <w:pPr>
        <w:pStyle w:val="Akapitzlist"/>
        <w:numPr>
          <w:ilvl w:val="0"/>
          <w:numId w:val="50"/>
        </w:numPr>
        <w:spacing w:after="0" w:line="360" w:lineRule="auto"/>
        <w:jc w:val="both"/>
        <w:rPr>
          <w:rFonts w:cstheme="minorHAnsi"/>
        </w:rPr>
      </w:pPr>
      <w:r w:rsidRPr="00087FE5">
        <w:rPr>
          <w:rFonts w:cstheme="minorHAnsi"/>
        </w:rPr>
        <w:t>wywinięta nasadka z zabezpieczoną przed manipulacją plombą zabezpieczającą</w:t>
      </w:r>
    </w:p>
    <w:p w14:paraId="778CB7E5" w14:textId="77777777" w:rsidR="00D077AD" w:rsidRDefault="00D077AD" w:rsidP="00D077AD">
      <w:pPr>
        <w:spacing w:after="0" w:line="360" w:lineRule="auto"/>
        <w:jc w:val="both"/>
        <w:rPr>
          <w:rFonts w:cstheme="minorHAnsi"/>
        </w:rPr>
      </w:pPr>
    </w:p>
    <w:p w14:paraId="477B9537" w14:textId="104E1661" w:rsidR="00D077AD" w:rsidRDefault="00D077AD" w:rsidP="00D077AD">
      <w:pPr>
        <w:pStyle w:val="Akapitzlist"/>
        <w:numPr>
          <w:ilvl w:val="0"/>
          <w:numId w:val="1"/>
        </w:numPr>
        <w:spacing w:after="0" w:line="360" w:lineRule="auto"/>
        <w:ind w:left="426" w:hanging="426"/>
        <w:jc w:val="both"/>
        <w:rPr>
          <w:rFonts w:cstheme="minorHAnsi"/>
          <w:b/>
          <w:bCs/>
        </w:rPr>
      </w:pPr>
      <w:r w:rsidRPr="00D077AD">
        <w:rPr>
          <w:rFonts w:cstheme="minorHAnsi"/>
          <w:b/>
          <w:bCs/>
        </w:rPr>
        <w:t>Worki do utylizacji odpadów laboratoryjnych – 10 opakowań zbiorczych</w:t>
      </w:r>
    </w:p>
    <w:p w14:paraId="3634E7B7" w14:textId="77777777" w:rsidR="00087FE5" w:rsidRPr="00087FE5" w:rsidRDefault="00087FE5" w:rsidP="00087FE5">
      <w:pPr>
        <w:pStyle w:val="Akapitzlist"/>
        <w:numPr>
          <w:ilvl w:val="0"/>
          <w:numId w:val="51"/>
        </w:numPr>
        <w:spacing w:after="0" w:line="360" w:lineRule="auto"/>
        <w:jc w:val="both"/>
        <w:rPr>
          <w:rFonts w:cstheme="minorHAnsi"/>
        </w:rPr>
      </w:pPr>
      <w:r w:rsidRPr="00087FE5">
        <w:rPr>
          <w:rFonts w:cstheme="minorHAnsi"/>
        </w:rPr>
        <w:t>opakowanie zbiorcze: 500 szt. worków</w:t>
      </w:r>
    </w:p>
    <w:p w14:paraId="26AA33B8" w14:textId="77777777" w:rsidR="00087FE5" w:rsidRPr="00087FE5" w:rsidRDefault="00087FE5" w:rsidP="00087FE5">
      <w:pPr>
        <w:pStyle w:val="Akapitzlist"/>
        <w:numPr>
          <w:ilvl w:val="0"/>
          <w:numId w:val="51"/>
        </w:numPr>
        <w:spacing w:after="0" w:line="360" w:lineRule="auto"/>
        <w:jc w:val="both"/>
        <w:rPr>
          <w:rFonts w:cstheme="minorHAnsi"/>
        </w:rPr>
      </w:pPr>
      <w:r w:rsidRPr="00087FE5">
        <w:rPr>
          <w:rFonts w:cstheme="minorHAnsi"/>
        </w:rPr>
        <w:t>z możliwością sterylizacji w autoklawie</w:t>
      </w:r>
    </w:p>
    <w:p w14:paraId="6A8EE452" w14:textId="77777777" w:rsidR="00087FE5" w:rsidRPr="00087FE5" w:rsidRDefault="00087FE5" w:rsidP="00087FE5">
      <w:pPr>
        <w:pStyle w:val="Akapitzlist"/>
        <w:numPr>
          <w:ilvl w:val="0"/>
          <w:numId w:val="51"/>
        </w:numPr>
        <w:spacing w:after="0" w:line="360" w:lineRule="auto"/>
        <w:jc w:val="both"/>
        <w:rPr>
          <w:rFonts w:cstheme="minorHAnsi"/>
        </w:rPr>
      </w:pPr>
      <w:r w:rsidRPr="00087FE5">
        <w:rPr>
          <w:rFonts w:cstheme="minorHAnsi"/>
        </w:rPr>
        <w:lastRenderedPageBreak/>
        <w:t>gładkie</w:t>
      </w:r>
    </w:p>
    <w:p w14:paraId="06DA0CC3" w14:textId="77777777" w:rsidR="00087FE5" w:rsidRPr="00087FE5" w:rsidRDefault="00087FE5" w:rsidP="00087FE5">
      <w:pPr>
        <w:pStyle w:val="Akapitzlist"/>
        <w:numPr>
          <w:ilvl w:val="0"/>
          <w:numId w:val="51"/>
        </w:numPr>
        <w:spacing w:after="0" w:line="360" w:lineRule="auto"/>
        <w:jc w:val="both"/>
        <w:rPr>
          <w:rFonts w:cstheme="minorHAnsi"/>
        </w:rPr>
      </w:pPr>
      <w:r w:rsidRPr="00087FE5">
        <w:rPr>
          <w:rFonts w:cstheme="minorHAnsi"/>
        </w:rPr>
        <w:t>bez etykiety „</w:t>
      </w:r>
      <w:proofErr w:type="spellStart"/>
      <w:r w:rsidRPr="00087FE5">
        <w:rPr>
          <w:rFonts w:cstheme="minorHAnsi"/>
        </w:rPr>
        <w:t>Biohazard</w:t>
      </w:r>
      <w:proofErr w:type="spellEnd"/>
      <w:r w:rsidRPr="00087FE5">
        <w:rPr>
          <w:rFonts w:cstheme="minorHAnsi"/>
        </w:rPr>
        <w:t>”</w:t>
      </w:r>
    </w:p>
    <w:p w14:paraId="762848B0" w14:textId="77777777" w:rsidR="00087FE5" w:rsidRPr="00087FE5" w:rsidRDefault="00087FE5" w:rsidP="00087FE5">
      <w:pPr>
        <w:pStyle w:val="Akapitzlist"/>
        <w:numPr>
          <w:ilvl w:val="0"/>
          <w:numId w:val="51"/>
        </w:numPr>
        <w:spacing w:after="0" w:line="360" w:lineRule="auto"/>
        <w:jc w:val="both"/>
        <w:rPr>
          <w:rFonts w:cstheme="minorHAnsi"/>
        </w:rPr>
      </w:pPr>
      <w:r w:rsidRPr="00087FE5">
        <w:rPr>
          <w:rFonts w:cstheme="minorHAnsi"/>
        </w:rPr>
        <w:t>pojemność: 32 l</w:t>
      </w:r>
    </w:p>
    <w:p w14:paraId="02797C75" w14:textId="77777777" w:rsidR="00087FE5" w:rsidRPr="00087FE5" w:rsidRDefault="00087FE5" w:rsidP="00087FE5">
      <w:pPr>
        <w:pStyle w:val="Akapitzlist"/>
        <w:numPr>
          <w:ilvl w:val="0"/>
          <w:numId w:val="51"/>
        </w:numPr>
        <w:spacing w:after="0" w:line="360" w:lineRule="auto"/>
        <w:jc w:val="both"/>
        <w:rPr>
          <w:rFonts w:cstheme="minorHAnsi"/>
        </w:rPr>
      </w:pPr>
      <w:r w:rsidRPr="00087FE5">
        <w:rPr>
          <w:rFonts w:cstheme="minorHAnsi"/>
        </w:rPr>
        <w:t>wymiary: 780 × 600 mm</w:t>
      </w:r>
    </w:p>
    <w:p w14:paraId="09A83301" w14:textId="77777777" w:rsidR="00087FE5" w:rsidRPr="00087FE5" w:rsidRDefault="00087FE5" w:rsidP="00087FE5">
      <w:pPr>
        <w:pStyle w:val="Akapitzlist"/>
        <w:numPr>
          <w:ilvl w:val="0"/>
          <w:numId w:val="51"/>
        </w:numPr>
        <w:spacing w:after="0" w:line="360" w:lineRule="auto"/>
        <w:jc w:val="both"/>
        <w:rPr>
          <w:rFonts w:cstheme="minorHAnsi"/>
        </w:rPr>
      </w:pPr>
      <w:r w:rsidRPr="00087FE5">
        <w:rPr>
          <w:rFonts w:cstheme="minorHAnsi"/>
        </w:rPr>
        <w:t xml:space="preserve">odporne na temperaturę do 145 °C </w:t>
      </w:r>
    </w:p>
    <w:p w14:paraId="14B95E12" w14:textId="77777777" w:rsidR="00087FE5" w:rsidRPr="00087FE5" w:rsidRDefault="00087FE5" w:rsidP="00087FE5">
      <w:pPr>
        <w:pStyle w:val="Akapitzlist"/>
        <w:numPr>
          <w:ilvl w:val="0"/>
          <w:numId w:val="51"/>
        </w:numPr>
        <w:spacing w:after="0" w:line="360" w:lineRule="auto"/>
        <w:jc w:val="both"/>
        <w:rPr>
          <w:rFonts w:cstheme="minorHAnsi"/>
        </w:rPr>
      </w:pPr>
      <w:r w:rsidRPr="00087FE5">
        <w:rPr>
          <w:rFonts w:cstheme="minorHAnsi"/>
        </w:rPr>
        <w:t>PP o grubości 40 µm</w:t>
      </w:r>
    </w:p>
    <w:p w14:paraId="47E14F69" w14:textId="77777777" w:rsidR="00452CD8" w:rsidRPr="00452CD8" w:rsidRDefault="00452CD8" w:rsidP="00452CD8">
      <w:pPr>
        <w:spacing w:after="0" w:line="360" w:lineRule="auto"/>
        <w:jc w:val="both"/>
        <w:rPr>
          <w:rFonts w:cstheme="minorHAnsi"/>
        </w:rPr>
      </w:pPr>
    </w:p>
    <w:p w14:paraId="2DBB1B82" w14:textId="77777777" w:rsidR="00452CD8" w:rsidRPr="00452CD8" w:rsidRDefault="00452CD8" w:rsidP="00452CD8">
      <w:pPr>
        <w:spacing w:after="0" w:line="360" w:lineRule="auto"/>
        <w:jc w:val="both"/>
        <w:rPr>
          <w:rFonts w:cstheme="minorHAnsi"/>
        </w:rPr>
      </w:pPr>
    </w:p>
    <w:p w14:paraId="12EB5AE8" w14:textId="77777777" w:rsidR="00452CD8" w:rsidRPr="00452CD8" w:rsidRDefault="00452CD8" w:rsidP="00452CD8">
      <w:pPr>
        <w:spacing w:after="0" w:line="360" w:lineRule="auto"/>
        <w:jc w:val="both"/>
        <w:rPr>
          <w:rFonts w:cstheme="minorHAnsi"/>
        </w:rPr>
      </w:pPr>
    </w:p>
    <w:p w14:paraId="21B53636" w14:textId="6CFAC2B3" w:rsidR="00452CD8" w:rsidRPr="00452CD8" w:rsidRDefault="00452CD8" w:rsidP="00452CD8">
      <w:pPr>
        <w:spacing w:after="0" w:line="360" w:lineRule="auto"/>
        <w:jc w:val="both"/>
        <w:rPr>
          <w:rFonts w:cstheme="minorHAnsi"/>
        </w:rPr>
      </w:pPr>
    </w:p>
    <w:sectPr w:rsidR="00452CD8" w:rsidRPr="00452CD8" w:rsidSect="00A31C65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2A4BF" w14:textId="77777777" w:rsidR="00C4746C" w:rsidRDefault="00C4746C" w:rsidP="00EC6222">
      <w:pPr>
        <w:spacing w:after="0" w:line="240" w:lineRule="auto"/>
      </w:pPr>
      <w:r>
        <w:separator/>
      </w:r>
    </w:p>
  </w:endnote>
  <w:endnote w:type="continuationSeparator" w:id="0">
    <w:p w14:paraId="1121291F" w14:textId="77777777" w:rsidR="00C4746C" w:rsidRDefault="00C4746C" w:rsidP="00EC6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0144251"/>
      <w:docPartObj>
        <w:docPartGallery w:val="Page Numbers (Bottom of Page)"/>
        <w:docPartUnique/>
      </w:docPartObj>
    </w:sdtPr>
    <w:sdtContent>
      <w:p w14:paraId="4B90507C" w14:textId="77777777" w:rsidR="00421956" w:rsidRDefault="00E93912">
        <w:pPr>
          <w:pStyle w:val="Stopka"/>
          <w:jc w:val="right"/>
        </w:pPr>
        <w:r>
          <w:fldChar w:fldCharType="begin"/>
        </w:r>
        <w:r w:rsidR="00FD6384">
          <w:instrText xml:space="preserve"> PAGE   \* MERGEFORMAT </w:instrText>
        </w:r>
        <w:r>
          <w:fldChar w:fldCharType="separate"/>
        </w:r>
        <w:r w:rsidR="00814F1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A6C7B70" w14:textId="77777777" w:rsidR="00EC6222" w:rsidRDefault="00EC62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22E5F8" w14:textId="77777777" w:rsidR="00C4746C" w:rsidRDefault="00C4746C" w:rsidP="00EC6222">
      <w:pPr>
        <w:spacing w:after="0" w:line="240" w:lineRule="auto"/>
      </w:pPr>
      <w:r>
        <w:separator/>
      </w:r>
    </w:p>
  </w:footnote>
  <w:footnote w:type="continuationSeparator" w:id="0">
    <w:p w14:paraId="08F71580" w14:textId="77777777" w:rsidR="00C4746C" w:rsidRDefault="00C4746C" w:rsidP="00EC62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B33D6" w14:textId="7E1B84D1" w:rsidR="00A31C65" w:rsidRDefault="00A31C65">
    <w:pPr>
      <w:pStyle w:val="Nagwek"/>
    </w:pPr>
    <w:r w:rsidRPr="0014154D">
      <w:rPr>
        <w:rFonts w:ascii="Calibri" w:eastAsia="Times New Roman" w:hAnsi="Calibri" w:cs="Calibri"/>
        <w:noProof/>
        <w:sz w:val="24"/>
        <w:szCs w:val="24"/>
        <w:lang w:eastAsia="pl-PL"/>
      </w:rPr>
      <w:drawing>
        <wp:anchor distT="0" distB="0" distL="114300" distR="114300" simplePos="0" relativeHeight="251659264" behindDoc="1" locked="0" layoutInCell="1" allowOverlap="1" wp14:anchorId="00C340AA" wp14:editId="58BC1D93">
          <wp:simplePos x="0" y="0"/>
          <wp:positionH relativeFrom="margin">
            <wp:posOffset>0</wp:posOffset>
          </wp:positionH>
          <wp:positionV relativeFrom="topMargin">
            <wp:posOffset>372745</wp:posOffset>
          </wp:positionV>
          <wp:extent cx="5943600" cy="693420"/>
          <wp:effectExtent l="0" t="0" r="0" b="0"/>
          <wp:wrapTight wrapText="bothSides">
            <wp:wrapPolygon edited="0">
              <wp:start x="0" y="0"/>
              <wp:lineTo x="0" y="20769"/>
              <wp:lineTo x="21531" y="20769"/>
              <wp:lineTo x="21531" y="0"/>
              <wp:lineTo x="0" y="0"/>
            </wp:wrapPolygon>
          </wp:wrapTight>
          <wp:docPr id="140868211" name="Obraz 140868211" descr="cid:image008.jpg@01D99528.394517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id:image008.jpg@01D99528.3945174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3600" cy="6934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D05B6"/>
    <w:multiLevelType w:val="hybridMultilevel"/>
    <w:tmpl w:val="94BECDF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1681D52"/>
    <w:multiLevelType w:val="hybridMultilevel"/>
    <w:tmpl w:val="F7E0114C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FFFFFFFF">
      <w:start w:val="1"/>
      <w:numFmt w:val="lowerLetter"/>
      <w:lvlText w:val="%2."/>
      <w:lvlJc w:val="left"/>
      <w:pPr>
        <w:ind w:left="3420" w:hanging="360"/>
      </w:p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4A1356D"/>
    <w:multiLevelType w:val="hybridMultilevel"/>
    <w:tmpl w:val="7D3E53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84CE4"/>
    <w:multiLevelType w:val="hybridMultilevel"/>
    <w:tmpl w:val="2C9A747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523FB"/>
    <w:multiLevelType w:val="hybridMultilevel"/>
    <w:tmpl w:val="035C2836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" w15:restartNumberingAfterBreak="0">
    <w:nsid w:val="077A7B2E"/>
    <w:multiLevelType w:val="hybridMultilevel"/>
    <w:tmpl w:val="E03C1AD2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6" w15:restartNumberingAfterBreak="0">
    <w:nsid w:val="10507005"/>
    <w:multiLevelType w:val="hybridMultilevel"/>
    <w:tmpl w:val="5C3015C6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7" w15:restartNumberingAfterBreak="0">
    <w:nsid w:val="13537ABB"/>
    <w:multiLevelType w:val="hybridMultilevel"/>
    <w:tmpl w:val="594892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9A255E"/>
    <w:multiLevelType w:val="hybridMultilevel"/>
    <w:tmpl w:val="E452CA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C2140F"/>
    <w:multiLevelType w:val="hybridMultilevel"/>
    <w:tmpl w:val="9154DC1E"/>
    <w:lvl w:ilvl="0" w:tplc="FFFFFFFF">
      <w:start w:val="1"/>
      <w:numFmt w:val="lowerLetter"/>
      <w:lvlText w:val="%1.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4D67998"/>
    <w:multiLevelType w:val="hybridMultilevel"/>
    <w:tmpl w:val="231C54D4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1" w15:restartNumberingAfterBreak="0">
    <w:nsid w:val="15F51F7F"/>
    <w:multiLevelType w:val="hybridMultilevel"/>
    <w:tmpl w:val="F442364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7D6B43"/>
    <w:multiLevelType w:val="hybridMultilevel"/>
    <w:tmpl w:val="59EC248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C54314"/>
    <w:multiLevelType w:val="hybridMultilevel"/>
    <w:tmpl w:val="269A6FC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F137A7"/>
    <w:multiLevelType w:val="hybridMultilevel"/>
    <w:tmpl w:val="5D3A0454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5" w15:restartNumberingAfterBreak="0">
    <w:nsid w:val="1AD649BA"/>
    <w:multiLevelType w:val="hybridMultilevel"/>
    <w:tmpl w:val="483A4D0A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6" w15:restartNumberingAfterBreak="0">
    <w:nsid w:val="1E722F12"/>
    <w:multiLevelType w:val="hybridMultilevel"/>
    <w:tmpl w:val="D57812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2B0465"/>
    <w:multiLevelType w:val="hybridMultilevel"/>
    <w:tmpl w:val="8408A29C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8" w15:restartNumberingAfterBreak="0">
    <w:nsid w:val="22BD74C7"/>
    <w:multiLevelType w:val="hybridMultilevel"/>
    <w:tmpl w:val="A7CA949E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9" w15:restartNumberingAfterBreak="0">
    <w:nsid w:val="232C04AE"/>
    <w:multiLevelType w:val="hybridMultilevel"/>
    <w:tmpl w:val="8AE4BDAC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CD2CD6"/>
    <w:multiLevelType w:val="hybridMultilevel"/>
    <w:tmpl w:val="A836AFC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87736F"/>
    <w:multiLevelType w:val="hybridMultilevel"/>
    <w:tmpl w:val="9020C0C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5E1FA0"/>
    <w:multiLevelType w:val="hybridMultilevel"/>
    <w:tmpl w:val="0D6658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1845956"/>
    <w:multiLevelType w:val="hybridMultilevel"/>
    <w:tmpl w:val="4F664D74"/>
    <w:lvl w:ilvl="0" w:tplc="08363EC2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7B5754"/>
    <w:multiLevelType w:val="hybridMultilevel"/>
    <w:tmpl w:val="0EAC5B6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3E0544"/>
    <w:multiLevelType w:val="hybridMultilevel"/>
    <w:tmpl w:val="8744BC62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57B67F1"/>
    <w:multiLevelType w:val="hybridMultilevel"/>
    <w:tmpl w:val="AE162970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b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D5E0A7C"/>
    <w:multiLevelType w:val="hybridMultilevel"/>
    <w:tmpl w:val="D6645EBE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063D2"/>
    <w:multiLevelType w:val="hybridMultilevel"/>
    <w:tmpl w:val="6570F570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29" w15:restartNumberingAfterBreak="0">
    <w:nsid w:val="4714038A"/>
    <w:multiLevelType w:val="hybridMultilevel"/>
    <w:tmpl w:val="C2A4B9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3525B0"/>
    <w:multiLevelType w:val="hybridMultilevel"/>
    <w:tmpl w:val="28080FB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4D747B"/>
    <w:multiLevelType w:val="hybridMultilevel"/>
    <w:tmpl w:val="DFDE0B88"/>
    <w:lvl w:ilvl="0" w:tplc="D6E83178">
      <w:start w:val="1"/>
      <w:numFmt w:val="lowerLetter"/>
      <w:lvlText w:val="%1."/>
      <w:lvlJc w:val="left"/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4140" w:hanging="180"/>
      </w:pPr>
    </w:lvl>
    <w:lvl w:ilvl="3" w:tplc="FFFFFFFF" w:tentative="1">
      <w:start w:val="1"/>
      <w:numFmt w:val="decimal"/>
      <w:lvlText w:val="%4."/>
      <w:lvlJc w:val="left"/>
      <w:pPr>
        <w:ind w:left="4860" w:hanging="360"/>
      </w:pPr>
    </w:lvl>
    <w:lvl w:ilvl="4" w:tplc="FFFFFFFF" w:tentative="1">
      <w:start w:val="1"/>
      <w:numFmt w:val="lowerLetter"/>
      <w:lvlText w:val="%5."/>
      <w:lvlJc w:val="left"/>
      <w:pPr>
        <w:ind w:left="5580" w:hanging="360"/>
      </w:pPr>
    </w:lvl>
    <w:lvl w:ilvl="5" w:tplc="FFFFFFFF" w:tentative="1">
      <w:start w:val="1"/>
      <w:numFmt w:val="lowerRoman"/>
      <w:lvlText w:val="%6."/>
      <w:lvlJc w:val="right"/>
      <w:pPr>
        <w:ind w:left="6300" w:hanging="180"/>
      </w:pPr>
    </w:lvl>
    <w:lvl w:ilvl="6" w:tplc="FFFFFFFF" w:tentative="1">
      <w:start w:val="1"/>
      <w:numFmt w:val="decimal"/>
      <w:lvlText w:val="%7."/>
      <w:lvlJc w:val="left"/>
      <w:pPr>
        <w:ind w:left="7020" w:hanging="360"/>
      </w:pPr>
    </w:lvl>
    <w:lvl w:ilvl="7" w:tplc="FFFFFFFF" w:tentative="1">
      <w:start w:val="1"/>
      <w:numFmt w:val="lowerLetter"/>
      <w:lvlText w:val="%8."/>
      <w:lvlJc w:val="left"/>
      <w:pPr>
        <w:ind w:left="7740" w:hanging="360"/>
      </w:pPr>
    </w:lvl>
    <w:lvl w:ilvl="8" w:tplc="FFFFFFFF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2" w15:restartNumberingAfterBreak="0">
    <w:nsid w:val="4C577C8E"/>
    <w:multiLevelType w:val="hybridMultilevel"/>
    <w:tmpl w:val="9154DC1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DB2836"/>
    <w:multiLevelType w:val="hybridMultilevel"/>
    <w:tmpl w:val="A1282A74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4D0048C3"/>
    <w:multiLevelType w:val="hybridMultilevel"/>
    <w:tmpl w:val="2C40EDEA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35" w15:restartNumberingAfterBreak="0">
    <w:nsid w:val="507E2719"/>
    <w:multiLevelType w:val="hybridMultilevel"/>
    <w:tmpl w:val="376A513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141938"/>
    <w:multiLevelType w:val="hybridMultilevel"/>
    <w:tmpl w:val="7A2673AC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37" w15:restartNumberingAfterBreak="0">
    <w:nsid w:val="57040706"/>
    <w:multiLevelType w:val="hybridMultilevel"/>
    <w:tmpl w:val="4D56707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087DCC"/>
    <w:multiLevelType w:val="hybridMultilevel"/>
    <w:tmpl w:val="9C084E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A72119B"/>
    <w:multiLevelType w:val="hybridMultilevel"/>
    <w:tmpl w:val="1206D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BA64439"/>
    <w:multiLevelType w:val="hybridMultilevel"/>
    <w:tmpl w:val="037C02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FA73B2"/>
    <w:multiLevelType w:val="hybridMultilevel"/>
    <w:tmpl w:val="833AAD5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5D3A42"/>
    <w:multiLevelType w:val="hybridMultilevel"/>
    <w:tmpl w:val="8F9CE1F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6BE90CC6"/>
    <w:multiLevelType w:val="hybridMultilevel"/>
    <w:tmpl w:val="6C4AD8A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EA50FB"/>
    <w:multiLevelType w:val="hybridMultilevel"/>
    <w:tmpl w:val="CAEC71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111663"/>
    <w:multiLevelType w:val="hybridMultilevel"/>
    <w:tmpl w:val="FAA090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32343D"/>
    <w:multiLevelType w:val="hybridMultilevel"/>
    <w:tmpl w:val="AE98B230"/>
    <w:lvl w:ilvl="0" w:tplc="0415000B">
      <w:start w:val="1"/>
      <w:numFmt w:val="bullet"/>
      <w:lvlText w:val=""/>
      <w:lvlJc w:val="left"/>
      <w:pPr>
        <w:ind w:left="86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47" w15:restartNumberingAfterBreak="0">
    <w:nsid w:val="75D41383"/>
    <w:multiLevelType w:val="hybridMultilevel"/>
    <w:tmpl w:val="6324C0D4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C435C92"/>
    <w:multiLevelType w:val="hybridMultilevel"/>
    <w:tmpl w:val="2C7CE4A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CE70515"/>
    <w:multiLevelType w:val="hybridMultilevel"/>
    <w:tmpl w:val="5DB0A29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619333581">
    <w:abstractNumId w:val="23"/>
  </w:num>
  <w:num w:numId="2" w16cid:durableId="1248660316">
    <w:abstractNumId w:val="37"/>
  </w:num>
  <w:num w:numId="3" w16cid:durableId="1910574591">
    <w:abstractNumId w:val="41"/>
  </w:num>
  <w:num w:numId="4" w16cid:durableId="2142117240">
    <w:abstractNumId w:val="43"/>
  </w:num>
  <w:num w:numId="5" w16cid:durableId="1716343839">
    <w:abstractNumId w:val="2"/>
  </w:num>
  <w:num w:numId="6" w16cid:durableId="1275483234">
    <w:abstractNumId w:val="47"/>
  </w:num>
  <w:num w:numId="7" w16cid:durableId="1209413215">
    <w:abstractNumId w:val="42"/>
  </w:num>
  <w:num w:numId="8" w16cid:durableId="1597981369">
    <w:abstractNumId w:val="46"/>
  </w:num>
  <w:num w:numId="9" w16cid:durableId="450784491">
    <w:abstractNumId w:val="24"/>
  </w:num>
  <w:num w:numId="10" w16cid:durableId="314722360">
    <w:abstractNumId w:val="18"/>
  </w:num>
  <w:num w:numId="11" w16cid:durableId="24790775">
    <w:abstractNumId w:val="11"/>
  </w:num>
  <w:num w:numId="12" w16cid:durableId="753668418">
    <w:abstractNumId w:val="36"/>
  </w:num>
  <w:num w:numId="13" w16cid:durableId="1239098604">
    <w:abstractNumId w:val="35"/>
  </w:num>
  <w:num w:numId="14" w16cid:durableId="310058984">
    <w:abstractNumId w:val="48"/>
  </w:num>
  <w:num w:numId="15" w16cid:durableId="785580802">
    <w:abstractNumId w:val="13"/>
  </w:num>
  <w:num w:numId="16" w16cid:durableId="886179672">
    <w:abstractNumId w:val="5"/>
  </w:num>
  <w:num w:numId="17" w16cid:durableId="199903994">
    <w:abstractNumId w:val="28"/>
  </w:num>
  <w:num w:numId="18" w16cid:durableId="1450078450">
    <w:abstractNumId w:val="17"/>
  </w:num>
  <w:num w:numId="19" w16cid:durableId="602147191">
    <w:abstractNumId w:val="25"/>
  </w:num>
  <w:num w:numId="20" w16cid:durableId="1930381060">
    <w:abstractNumId w:val="6"/>
  </w:num>
  <w:num w:numId="21" w16cid:durableId="1164777953">
    <w:abstractNumId w:val="15"/>
  </w:num>
  <w:num w:numId="22" w16cid:durableId="500439085">
    <w:abstractNumId w:val="34"/>
  </w:num>
  <w:num w:numId="23" w16cid:durableId="1297368844">
    <w:abstractNumId w:val="0"/>
  </w:num>
  <w:num w:numId="24" w16cid:durableId="2083218172">
    <w:abstractNumId w:val="14"/>
  </w:num>
  <w:num w:numId="25" w16cid:durableId="568079236">
    <w:abstractNumId w:val="19"/>
  </w:num>
  <w:num w:numId="26" w16cid:durableId="1011109324">
    <w:abstractNumId w:val="33"/>
  </w:num>
  <w:num w:numId="27" w16cid:durableId="450176259">
    <w:abstractNumId w:val="3"/>
  </w:num>
  <w:num w:numId="28" w16cid:durableId="1342395532">
    <w:abstractNumId w:val="7"/>
  </w:num>
  <w:num w:numId="29" w16cid:durableId="547765170">
    <w:abstractNumId w:val="8"/>
  </w:num>
  <w:num w:numId="30" w16cid:durableId="450171727">
    <w:abstractNumId w:val="1"/>
  </w:num>
  <w:num w:numId="31" w16cid:durableId="869418543">
    <w:abstractNumId w:val="10"/>
  </w:num>
  <w:num w:numId="32" w16cid:durableId="1974866986">
    <w:abstractNumId w:val="31"/>
  </w:num>
  <w:num w:numId="33" w16cid:durableId="1374961923">
    <w:abstractNumId w:val="4"/>
  </w:num>
  <w:num w:numId="34" w16cid:durableId="539974543">
    <w:abstractNumId w:val="40"/>
  </w:num>
  <w:num w:numId="35" w16cid:durableId="2100829449">
    <w:abstractNumId w:val="32"/>
  </w:num>
  <w:num w:numId="36" w16cid:durableId="353462682">
    <w:abstractNumId w:val="29"/>
  </w:num>
  <w:num w:numId="37" w16cid:durableId="528182228">
    <w:abstractNumId w:val="9"/>
  </w:num>
  <w:num w:numId="38" w16cid:durableId="1053966213">
    <w:abstractNumId w:val="22"/>
  </w:num>
  <w:num w:numId="39" w16cid:durableId="1214345026">
    <w:abstractNumId w:val="38"/>
  </w:num>
  <w:num w:numId="40" w16cid:durableId="748113424">
    <w:abstractNumId w:val="45"/>
  </w:num>
  <w:num w:numId="41" w16cid:durableId="1531988916">
    <w:abstractNumId w:val="27"/>
  </w:num>
  <w:num w:numId="42" w16cid:durableId="680815935">
    <w:abstractNumId w:val="26"/>
  </w:num>
  <w:num w:numId="43" w16cid:durableId="1950893960">
    <w:abstractNumId w:val="39"/>
  </w:num>
  <w:num w:numId="44" w16cid:durableId="505899792">
    <w:abstractNumId w:val="44"/>
  </w:num>
  <w:num w:numId="45" w16cid:durableId="2079202485">
    <w:abstractNumId w:val="30"/>
  </w:num>
  <w:num w:numId="46" w16cid:durableId="248582946">
    <w:abstractNumId w:val="4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359968439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970598251">
    <w:abstractNumId w:val="16"/>
  </w:num>
  <w:num w:numId="49" w16cid:durableId="1553081950">
    <w:abstractNumId w:val="20"/>
  </w:num>
  <w:num w:numId="50" w16cid:durableId="941575540">
    <w:abstractNumId w:val="12"/>
  </w:num>
  <w:num w:numId="51" w16cid:durableId="1747339943">
    <w:abstractNumId w:val="2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E12"/>
    <w:rsid w:val="00005D47"/>
    <w:rsid w:val="00025FCB"/>
    <w:rsid w:val="00062E01"/>
    <w:rsid w:val="00064FE7"/>
    <w:rsid w:val="00087FE5"/>
    <w:rsid w:val="00092370"/>
    <w:rsid w:val="000B14D3"/>
    <w:rsid w:val="000C178D"/>
    <w:rsid w:val="000C27DD"/>
    <w:rsid w:val="001101AE"/>
    <w:rsid w:val="00161F5F"/>
    <w:rsid w:val="00167416"/>
    <w:rsid w:val="0019409C"/>
    <w:rsid w:val="001A00A3"/>
    <w:rsid w:val="001C3889"/>
    <w:rsid w:val="001D0201"/>
    <w:rsid w:val="00221BB6"/>
    <w:rsid w:val="002430DA"/>
    <w:rsid w:val="00244D82"/>
    <w:rsid w:val="002519DE"/>
    <w:rsid w:val="0026350D"/>
    <w:rsid w:val="00282CED"/>
    <w:rsid w:val="0028660E"/>
    <w:rsid w:val="002A1164"/>
    <w:rsid w:val="002A3CD3"/>
    <w:rsid w:val="002C0978"/>
    <w:rsid w:val="002E02B2"/>
    <w:rsid w:val="002E0632"/>
    <w:rsid w:val="002E773A"/>
    <w:rsid w:val="002F36A1"/>
    <w:rsid w:val="00337F63"/>
    <w:rsid w:val="00341201"/>
    <w:rsid w:val="00346E12"/>
    <w:rsid w:val="0037737B"/>
    <w:rsid w:val="00392FB0"/>
    <w:rsid w:val="003C26BD"/>
    <w:rsid w:val="003E4CB3"/>
    <w:rsid w:val="003F4D18"/>
    <w:rsid w:val="00404CB5"/>
    <w:rsid w:val="00416DDE"/>
    <w:rsid w:val="00421956"/>
    <w:rsid w:val="00440892"/>
    <w:rsid w:val="004470D8"/>
    <w:rsid w:val="00452CD8"/>
    <w:rsid w:val="00463FCE"/>
    <w:rsid w:val="0049688B"/>
    <w:rsid w:val="004A598C"/>
    <w:rsid w:val="004B4EEE"/>
    <w:rsid w:val="004B798C"/>
    <w:rsid w:val="004C1167"/>
    <w:rsid w:val="004D407C"/>
    <w:rsid w:val="004E5BE5"/>
    <w:rsid w:val="00513103"/>
    <w:rsid w:val="00540A2B"/>
    <w:rsid w:val="0054543F"/>
    <w:rsid w:val="00577510"/>
    <w:rsid w:val="005A16DE"/>
    <w:rsid w:val="005A37D3"/>
    <w:rsid w:val="005A3967"/>
    <w:rsid w:val="005A6B48"/>
    <w:rsid w:val="005C1CD2"/>
    <w:rsid w:val="005D7435"/>
    <w:rsid w:val="005F05B1"/>
    <w:rsid w:val="00603CFC"/>
    <w:rsid w:val="00653FE4"/>
    <w:rsid w:val="00670B80"/>
    <w:rsid w:val="006A5943"/>
    <w:rsid w:val="006A7259"/>
    <w:rsid w:val="006B5264"/>
    <w:rsid w:val="006B5608"/>
    <w:rsid w:val="006C336C"/>
    <w:rsid w:val="006D1DEF"/>
    <w:rsid w:val="00701649"/>
    <w:rsid w:val="007403C4"/>
    <w:rsid w:val="00747034"/>
    <w:rsid w:val="007612BF"/>
    <w:rsid w:val="0077347B"/>
    <w:rsid w:val="00782B2D"/>
    <w:rsid w:val="00782D17"/>
    <w:rsid w:val="007A5D7D"/>
    <w:rsid w:val="007D53B8"/>
    <w:rsid w:val="007E6FF0"/>
    <w:rsid w:val="007F70D1"/>
    <w:rsid w:val="00814F12"/>
    <w:rsid w:val="008155BA"/>
    <w:rsid w:val="008211ED"/>
    <w:rsid w:val="00843811"/>
    <w:rsid w:val="00847982"/>
    <w:rsid w:val="008565A6"/>
    <w:rsid w:val="00863DB9"/>
    <w:rsid w:val="00863FF1"/>
    <w:rsid w:val="00897641"/>
    <w:rsid w:val="008D3074"/>
    <w:rsid w:val="008D616F"/>
    <w:rsid w:val="008E4D7C"/>
    <w:rsid w:val="008F5028"/>
    <w:rsid w:val="00912A53"/>
    <w:rsid w:val="0092468A"/>
    <w:rsid w:val="00933A88"/>
    <w:rsid w:val="009458F9"/>
    <w:rsid w:val="00947CFA"/>
    <w:rsid w:val="00951F49"/>
    <w:rsid w:val="009647DD"/>
    <w:rsid w:val="009A20EC"/>
    <w:rsid w:val="009B0EE9"/>
    <w:rsid w:val="009B1299"/>
    <w:rsid w:val="009B60E7"/>
    <w:rsid w:val="00A00ACD"/>
    <w:rsid w:val="00A034D7"/>
    <w:rsid w:val="00A07925"/>
    <w:rsid w:val="00A105E5"/>
    <w:rsid w:val="00A137A8"/>
    <w:rsid w:val="00A138B1"/>
    <w:rsid w:val="00A17C6A"/>
    <w:rsid w:val="00A3048D"/>
    <w:rsid w:val="00A31C65"/>
    <w:rsid w:val="00A33EE7"/>
    <w:rsid w:val="00A424F3"/>
    <w:rsid w:val="00A53146"/>
    <w:rsid w:val="00A72E39"/>
    <w:rsid w:val="00A93E74"/>
    <w:rsid w:val="00A95C10"/>
    <w:rsid w:val="00AA03B2"/>
    <w:rsid w:val="00AC5692"/>
    <w:rsid w:val="00AD1282"/>
    <w:rsid w:val="00AF6F0D"/>
    <w:rsid w:val="00B22E57"/>
    <w:rsid w:val="00B4150C"/>
    <w:rsid w:val="00B454E9"/>
    <w:rsid w:val="00B7340E"/>
    <w:rsid w:val="00B87A7B"/>
    <w:rsid w:val="00BA67D3"/>
    <w:rsid w:val="00C23D11"/>
    <w:rsid w:val="00C4746C"/>
    <w:rsid w:val="00C85802"/>
    <w:rsid w:val="00CA158F"/>
    <w:rsid w:val="00CB149C"/>
    <w:rsid w:val="00CD1A0B"/>
    <w:rsid w:val="00CE1CBF"/>
    <w:rsid w:val="00CE25C9"/>
    <w:rsid w:val="00D04C8D"/>
    <w:rsid w:val="00D05DC4"/>
    <w:rsid w:val="00D077AD"/>
    <w:rsid w:val="00D14F27"/>
    <w:rsid w:val="00D2449C"/>
    <w:rsid w:val="00D452CB"/>
    <w:rsid w:val="00D743CE"/>
    <w:rsid w:val="00D83848"/>
    <w:rsid w:val="00D84DCC"/>
    <w:rsid w:val="00D94460"/>
    <w:rsid w:val="00DD0B37"/>
    <w:rsid w:val="00DF53F3"/>
    <w:rsid w:val="00DF5DFD"/>
    <w:rsid w:val="00E02048"/>
    <w:rsid w:val="00E44AE1"/>
    <w:rsid w:val="00E47B31"/>
    <w:rsid w:val="00E56421"/>
    <w:rsid w:val="00E56542"/>
    <w:rsid w:val="00E6304B"/>
    <w:rsid w:val="00E65830"/>
    <w:rsid w:val="00E659CC"/>
    <w:rsid w:val="00E93912"/>
    <w:rsid w:val="00EC6222"/>
    <w:rsid w:val="00EC62EA"/>
    <w:rsid w:val="00EC72E7"/>
    <w:rsid w:val="00EF28CE"/>
    <w:rsid w:val="00EF332D"/>
    <w:rsid w:val="00F03811"/>
    <w:rsid w:val="00F45630"/>
    <w:rsid w:val="00F975C6"/>
    <w:rsid w:val="00FA15A0"/>
    <w:rsid w:val="00FD4895"/>
    <w:rsid w:val="00FD6384"/>
    <w:rsid w:val="00FE4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E880D"/>
  <w15:docId w15:val="{78F8CEC3-6EF6-433A-9CFD-C5292F0B5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6E12"/>
  </w:style>
  <w:style w:type="paragraph" w:styleId="Nagwek1">
    <w:name w:val="heading 1"/>
    <w:basedOn w:val="Normalny"/>
    <w:link w:val="Nagwek1Znak"/>
    <w:uiPriority w:val="9"/>
    <w:qFormat/>
    <w:rsid w:val="00244D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46E12"/>
    <w:pPr>
      <w:ind w:left="720"/>
      <w:contextualSpacing/>
    </w:pPr>
  </w:style>
  <w:style w:type="paragraph" w:customStyle="1" w:styleId="Default">
    <w:name w:val="Default"/>
    <w:rsid w:val="00346E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6222"/>
  </w:style>
  <w:style w:type="paragraph" w:styleId="Stopka">
    <w:name w:val="footer"/>
    <w:basedOn w:val="Normalny"/>
    <w:link w:val="StopkaZnak"/>
    <w:uiPriority w:val="99"/>
    <w:unhideWhenUsed/>
    <w:rsid w:val="00EC6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6222"/>
  </w:style>
  <w:style w:type="character" w:customStyle="1" w:styleId="Nagwek1Znak">
    <w:name w:val="Nagłówek 1 Znak"/>
    <w:basedOn w:val="Domylnaczcionkaakapitu"/>
    <w:link w:val="Nagwek1"/>
    <w:uiPriority w:val="9"/>
    <w:rsid w:val="00244D8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8.jpg@01D99528.3945174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4248CA-7181-4A2C-8976-1951D091A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169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DSDB</dc:creator>
  <cp:lastModifiedBy>Sergiusz Salej</cp:lastModifiedBy>
  <cp:revision>8</cp:revision>
  <dcterms:created xsi:type="dcterms:W3CDTF">2026-02-05T10:37:00Z</dcterms:created>
  <dcterms:modified xsi:type="dcterms:W3CDTF">2026-03-13T09:50:00Z</dcterms:modified>
</cp:coreProperties>
</file>